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9D" w:rsidRDefault="00E97D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97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D9D" w:rsidRDefault="00E97D9D">
            <w:pPr>
              <w:pStyle w:val="ConsPlusNormal"/>
              <w:outlineLvl w:val="0"/>
            </w:pPr>
            <w:r>
              <w:t>14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D9D" w:rsidRDefault="00E97D9D">
            <w:pPr>
              <w:pStyle w:val="ConsPlusNormal"/>
              <w:jc w:val="right"/>
              <w:outlineLvl w:val="0"/>
            </w:pPr>
            <w:r>
              <w:t>N 1384</w:t>
            </w:r>
          </w:p>
        </w:tc>
      </w:tr>
    </w:tbl>
    <w:p w:rsidR="00E97D9D" w:rsidRDefault="00E97D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Title"/>
        <w:jc w:val="center"/>
      </w:pPr>
      <w:r>
        <w:t>УКАЗ</w:t>
      </w:r>
    </w:p>
    <w:p w:rsidR="00E97D9D" w:rsidRDefault="00E97D9D">
      <w:pPr>
        <w:pStyle w:val="ConsPlusTitle"/>
        <w:jc w:val="center"/>
      </w:pPr>
    </w:p>
    <w:p w:rsidR="00E97D9D" w:rsidRDefault="00E97D9D">
      <w:pPr>
        <w:pStyle w:val="ConsPlusTitle"/>
        <w:jc w:val="center"/>
      </w:pPr>
      <w:r>
        <w:t>ПРЕЗИДЕНТА РОССИЙСКОЙ ФЕДЕРАЦИИ</w:t>
      </w:r>
    </w:p>
    <w:p w:rsidR="00E97D9D" w:rsidRDefault="00E97D9D">
      <w:pPr>
        <w:pStyle w:val="ConsPlusTitle"/>
        <w:jc w:val="center"/>
      </w:pPr>
    </w:p>
    <w:p w:rsidR="00E97D9D" w:rsidRDefault="00E97D9D">
      <w:pPr>
        <w:pStyle w:val="ConsPlusTitle"/>
        <w:jc w:val="center"/>
      </w:pPr>
      <w:r>
        <w:t>О ВНЕСЕНИИ ИЗМЕНЕНИЙ</w:t>
      </w:r>
    </w:p>
    <w:p w:rsidR="00E97D9D" w:rsidRDefault="00E97D9D">
      <w:pPr>
        <w:pStyle w:val="ConsPlusTitle"/>
        <w:jc w:val="center"/>
      </w:pPr>
      <w:r>
        <w:t>В УКАЗ ПРЕЗИДЕНТА РОССИЙСКОЙ ФЕДЕРАЦИИ</w:t>
      </w:r>
    </w:p>
    <w:p w:rsidR="00E97D9D" w:rsidRDefault="00E97D9D">
      <w:pPr>
        <w:pStyle w:val="ConsPlusTitle"/>
        <w:jc w:val="center"/>
      </w:pPr>
      <w:r>
        <w:t>ОТ 28 АПРЕЛЯ 2008 Г. N 607 "ОБ ОЦЕНКЕ ЭФФЕКТИВНОСТИ</w:t>
      </w:r>
    </w:p>
    <w:p w:rsidR="00E97D9D" w:rsidRDefault="00E97D9D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E97D9D" w:rsidRDefault="00E97D9D">
      <w:pPr>
        <w:pStyle w:val="ConsPlusTitle"/>
        <w:jc w:val="center"/>
      </w:pPr>
      <w:r>
        <w:t>ОКРУГОВ И МУНИЦИПАЛЬНЫХ РАЙОНОВ" И В ПЕРЕЧЕНЬ,</w:t>
      </w:r>
    </w:p>
    <w:p w:rsidR="00E97D9D" w:rsidRDefault="00E97D9D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ЭТИМ УКАЗОМ</w:t>
      </w: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системы оценки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постановляю: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 (Собрание законодательства Российской Федерации, 2008, N 18, ст. 2003; 2010, N 20, ст. 2432) и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этим Указом, следующие изменения: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Указе</w:t>
        </w:r>
      </w:hyperlink>
      <w:r>
        <w:t>:</w:t>
      </w:r>
    </w:p>
    <w:p w:rsidR="00E97D9D" w:rsidRDefault="009C41B0">
      <w:pPr>
        <w:pStyle w:val="ConsPlusNormal"/>
        <w:spacing w:before="200"/>
        <w:ind w:firstLine="540"/>
        <w:jc w:val="both"/>
      </w:pPr>
      <w:hyperlink r:id="rId7">
        <w:r w:rsidR="00E97D9D">
          <w:rPr>
            <w:color w:val="0000FF"/>
          </w:rPr>
          <w:t>пункт 5</w:t>
        </w:r>
      </w:hyperlink>
      <w:r w:rsidR="00E97D9D">
        <w:t xml:space="preserve"> изложить в следующей редакции: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"5. Рекомендовать органам исполнител</w:t>
      </w:r>
      <w:bookmarkStart w:id="0" w:name="_GoBack"/>
      <w:bookmarkEnd w:id="0"/>
      <w:r>
        <w:t xml:space="preserve">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допускается.";</w:t>
      </w:r>
    </w:p>
    <w:p w:rsidR="00E97D9D" w:rsidRDefault="009C41B0">
      <w:pPr>
        <w:pStyle w:val="ConsPlusNormal"/>
        <w:spacing w:before="200"/>
        <w:ind w:firstLine="540"/>
        <w:jc w:val="both"/>
      </w:pPr>
      <w:hyperlink r:id="rId8">
        <w:r w:rsidR="00E97D9D">
          <w:rPr>
            <w:color w:val="0000FF"/>
          </w:rPr>
          <w:t>пункт 6</w:t>
        </w:r>
      </w:hyperlink>
      <w:r w:rsidR="00E97D9D">
        <w:t xml:space="preserve"> признать утратившим силу;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перечень</w:t>
        </w:r>
      </w:hyperlink>
      <w:r>
        <w:t xml:space="preserve"> изложить в новой редакции </w:t>
      </w:r>
      <w:hyperlink w:anchor="P47">
        <w:r>
          <w:rPr>
            <w:color w:val="0000FF"/>
          </w:rPr>
          <w:t>(прилагается)</w:t>
        </w:r>
      </w:hyperlink>
      <w:r>
        <w:t>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подпункт "а" пункта 3</w:t>
        </w:r>
      </w:hyperlink>
      <w:r>
        <w:t xml:space="preserve"> Указа Президента Российской Федерации от 13 мая 2010 г. N 579 "Об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эффективности" (Собрание законодательства Российской Федерации, 2010, N 20, ст. 2432).</w:t>
      </w:r>
      <w:proofErr w:type="gramEnd"/>
    </w:p>
    <w:p w:rsidR="00E97D9D" w:rsidRDefault="00E97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7D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9D" w:rsidRDefault="00E97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9D" w:rsidRDefault="00E97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D9D" w:rsidRDefault="00E97D9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Пункта 3 </w:t>
            </w:r>
            <w:hyperlink w:anchor="P2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14 октября 2012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9D" w:rsidRDefault="00E97D9D">
            <w:pPr>
              <w:pStyle w:val="ConsPlusNormal"/>
            </w:pPr>
          </w:p>
        </w:tc>
      </w:tr>
    </w:tbl>
    <w:p w:rsidR="00E97D9D" w:rsidRDefault="00E97D9D">
      <w:pPr>
        <w:pStyle w:val="ConsPlusNormal"/>
        <w:spacing w:before="260"/>
        <w:ind w:firstLine="540"/>
        <w:jc w:val="both"/>
      </w:pPr>
      <w:bookmarkStart w:id="1" w:name="P25"/>
      <w:bookmarkEnd w:id="1"/>
      <w:r>
        <w:t>3. Правительству Российской Федерации до 31 декабря 2012 г. привести свои акты в соответствие с настоящим Указом.</w:t>
      </w:r>
    </w:p>
    <w:p w:rsidR="00E97D9D" w:rsidRDefault="00E97D9D">
      <w:pPr>
        <w:pStyle w:val="ConsPlusNormal"/>
        <w:spacing w:before="200"/>
        <w:ind w:firstLine="540"/>
        <w:jc w:val="both"/>
      </w:pPr>
      <w:bookmarkStart w:id="2" w:name="P26"/>
      <w:bookmarkEnd w:id="2"/>
      <w:r>
        <w:t xml:space="preserve">4. Настоящий Указ вступает в силу с 1 января 2013 г., за исключением </w:t>
      </w:r>
      <w:hyperlink w:anchor="P25">
        <w:r>
          <w:rPr>
            <w:color w:val="0000FF"/>
          </w:rPr>
          <w:t>пункта 3</w:t>
        </w:r>
      </w:hyperlink>
      <w:r>
        <w:t>, который вступает в силу со дня подписания настоящего Указа.</w:t>
      </w:r>
    </w:p>
    <w:p w:rsidR="00E97D9D" w:rsidRDefault="00E97D9D">
      <w:pPr>
        <w:pStyle w:val="ConsPlusNormal"/>
        <w:ind w:firstLine="540"/>
        <w:jc w:val="both"/>
      </w:pPr>
    </w:p>
    <w:p w:rsidR="00E97D9D" w:rsidRDefault="00E97D9D">
      <w:pPr>
        <w:pStyle w:val="ConsPlusNormal"/>
        <w:jc w:val="right"/>
      </w:pPr>
      <w:r>
        <w:t>Президент</w:t>
      </w:r>
    </w:p>
    <w:p w:rsidR="00E97D9D" w:rsidRDefault="00E97D9D">
      <w:pPr>
        <w:pStyle w:val="ConsPlusNormal"/>
        <w:jc w:val="right"/>
      </w:pPr>
      <w:r>
        <w:t>Российской Федерации</w:t>
      </w:r>
    </w:p>
    <w:p w:rsidR="00E97D9D" w:rsidRDefault="00E97D9D">
      <w:pPr>
        <w:pStyle w:val="ConsPlusNormal"/>
        <w:jc w:val="right"/>
      </w:pPr>
      <w:r>
        <w:t>В.ПУТИН</w:t>
      </w:r>
    </w:p>
    <w:p w:rsidR="00E97D9D" w:rsidRDefault="00E97D9D">
      <w:pPr>
        <w:pStyle w:val="ConsPlusNormal"/>
      </w:pPr>
      <w:r>
        <w:t>Москва, Кремль</w:t>
      </w:r>
    </w:p>
    <w:p w:rsidR="00E97D9D" w:rsidRDefault="00E97D9D">
      <w:pPr>
        <w:pStyle w:val="ConsPlusNormal"/>
        <w:spacing w:before="200"/>
      </w:pPr>
      <w:r>
        <w:t>14 октября 2012 года</w:t>
      </w:r>
    </w:p>
    <w:p w:rsidR="00E97D9D" w:rsidRDefault="00E97D9D">
      <w:pPr>
        <w:pStyle w:val="ConsPlusNormal"/>
        <w:spacing w:before="200"/>
      </w:pPr>
      <w:r>
        <w:t>N 1384</w:t>
      </w: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jc w:val="right"/>
        <w:outlineLvl w:val="0"/>
      </w:pPr>
      <w:r>
        <w:t>Утвержден</w:t>
      </w:r>
    </w:p>
    <w:p w:rsidR="00E97D9D" w:rsidRDefault="00E97D9D">
      <w:pPr>
        <w:pStyle w:val="ConsPlusNormal"/>
        <w:jc w:val="right"/>
      </w:pPr>
      <w:r>
        <w:t>Указом Президента</w:t>
      </w:r>
    </w:p>
    <w:p w:rsidR="00E97D9D" w:rsidRDefault="00E97D9D">
      <w:pPr>
        <w:pStyle w:val="ConsPlusNormal"/>
        <w:jc w:val="right"/>
      </w:pPr>
      <w:r>
        <w:t>Российской Федерации</w:t>
      </w:r>
    </w:p>
    <w:p w:rsidR="00E97D9D" w:rsidRDefault="00E97D9D">
      <w:pPr>
        <w:pStyle w:val="ConsPlusNormal"/>
        <w:jc w:val="right"/>
      </w:pPr>
      <w:r>
        <w:t>от 28 апреля 2008 г. N 607</w:t>
      </w:r>
    </w:p>
    <w:p w:rsidR="00E97D9D" w:rsidRDefault="00E97D9D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E97D9D" w:rsidRDefault="00E97D9D">
      <w:pPr>
        <w:pStyle w:val="ConsPlusNormal"/>
        <w:jc w:val="right"/>
      </w:pPr>
      <w:r>
        <w:t>Российской Федерации</w:t>
      </w:r>
    </w:p>
    <w:p w:rsidR="00E97D9D" w:rsidRDefault="00E97D9D">
      <w:pPr>
        <w:pStyle w:val="ConsPlusNormal"/>
        <w:jc w:val="right"/>
      </w:pPr>
      <w:r>
        <w:t>от 14 октября 2012 г. N 1384)</w:t>
      </w: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Title"/>
        <w:jc w:val="center"/>
      </w:pPr>
      <w:bookmarkStart w:id="3" w:name="P47"/>
      <w:bookmarkEnd w:id="3"/>
      <w:r>
        <w:t>ПЕРЕЧЕНЬ</w:t>
      </w:r>
    </w:p>
    <w:p w:rsidR="00E97D9D" w:rsidRDefault="00E97D9D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E97D9D" w:rsidRDefault="00E97D9D">
      <w:pPr>
        <w:pStyle w:val="ConsPlusTitle"/>
        <w:jc w:val="center"/>
      </w:pPr>
      <w:r>
        <w:t>МЕСТНОГО САМОУПРАВЛЕНИЯ ГОРОДСКИХ ОКРУГОВ</w:t>
      </w:r>
    </w:p>
    <w:p w:rsidR="00E97D9D" w:rsidRDefault="00E97D9D">
      <w:pPr>
        <w:pStyle w:val="ConsPlusTitle"/>
        <w:jc w:val="center"/>
      </w:pPr>
      <w:r>
        <w:t>И МУНИЦИПАЛЬНЫХ РАЙОНОВ</w:t>
      </w:r>
    </w:p>
    <w:p w:rsidR="00E97D9D" w:rsidRDefault="00E97D9D">
      <w:pPr>
        <w:pStyle w:val="ConsPlusNormal"/>
        <w:jc w:val="center"/>
      </w:pPr>
    </w:p>
    <w:p w:rsidR="00E97D9D" w:rsidRDefault="00E97D9D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7.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</w:r>
      <w:proofErr w:type="gramStart"/>
      <w:r>
        <w:t>коммунального</w:t>
      </w:r>
      <w:proofErr w:type="gramEnd"/>
      <w:r>
        <w:t xml:space="preserve"> комплекса, </w:t>
      </w:r>
      <w:proofErr w:type="gramStart"/>
      <w:r>
        <w:t>осуществляющих</w:t>
      </w:r>
      <w:proofErr w:type="gramEnd"/>
      <w:r>
        <w:t xml:space="preserve"> свою деятельность на территории городского округа (муниципального района).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E97D9D" w:rsidRDefault="00E97D9D">
      <w:pPr>
        <w:pStyle w:val="ConsPlusNormal"/>
        <w:spacing w:before="200"/>
        <w:ind w:firstLine="540"/>
        <w:jc w:val="both"/>
      </w:pPr>
      <w:r>
        <w:lastRenderedPageBreak/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E97D9D" w:rsidRDefault="00E97D9D">
      <w:pPr>
        <w:pStyle w:val="ConsPlusNormal"/>
        <w:ind w:firstLine="540"/>
        <w:jc w:val="both"/>
      </w:pPr>
    </w:p>
    <w:p w:rsidR="00E97D9D" w:rsidRDefault="00E97D9D">
      <w:pPr>
        <w:pStyle w:val="ConsPlusNormal"/>
        <w:ind w:firstLine="540"/>
        <w:jc w:val="both"/>
      </w:pPr>
    </w:p>
    <w:p w:rsidR="00E97D9D" w:rsidRDefault="00E97D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3B2" w:rsidRDefault="00B413B2"/>
    <w:sectPr w:rsidR="00B413B2" w:rsidSect="009C41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9D"/>
    <w:rsid w:val="00386E01"/>
    <w:rsid w:val="009C41B0"/>
    <w:rsid w:val="00B413B2"/>
    <w:rsid w:val="00E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7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7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7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7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5EB11E62452604595B526F0068AAD2F9182FE1D936073DCCF0C3CD8AB78D887852202EDDA1A722DA53A34AABEB578B42DDF994C039DDBYAt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5EB11E62452604595B526F0068AAD2F9182FE1D936073DCCF0C3CD8AB78D887852202EDDA1A7B2DA53A34AABEB578B42DDF994C039DDBYAt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5EB11E62452604595B526F0068AAD2F9182FE1D936073DCCF0C3CD8AB78D895857A0EEDD2047A22B06C65ECYEt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35EB11E62452604595B526F0068AAD2F9182FE1D936073DCCF0C3CD8AB78D895857A0EEDD2047A22B06C65ECYEt9K" TargetMode="External"/><Relationship Id="rId10" Type="http://schemas.openxmlformats.org/officeDocument/2006/relationships/hyperlink" Target="consultantplus://offline/ref=A035EB11E62452604595B526F0068AAD2F9182FE1A9A6073DCCF0C3CD8AB78D887852202EDDA1A7B2FA53A34AABEB578B42DDF994C039DDBYA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5EB11E62452604595B526F0068AAD2F9182FE1D936073DCCF0C3CD8AB78D887852202EDDA1A782FA53A34AABEB578B42DDF994C039DDBYA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Ангелина Александровна</dc:creator>
  <cp:lastModifiedBy>Тихонова Ангелина Александровна</cp:lastModifiedBy>
  <cp:revision>3</cp:revision>
  <dcterms:created xsi:type="dcterms:W3CDTF">2022-08-08T10:45:00Z</dcterms:created>
  <dcterms:modified xsi:type="dcterms:W3CDTF">2022-08-08T10:47:00Z</dcterms:modified>
</cp:coreProperties>
</file>